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7C" w:rsidRPr="00B870D5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  <w:r w:rsidR="00E42955">
        <w:rPr>
          <w:rFonts w:ascii="Times New Roman" w:hAnsi="Times New Roman" w:cs="Times New Roman"/>
          <w:sz w:val="28"/>
          <w:szCs w:val="28"/>
        </w:rPr>
        <w:t xml:space="preserve"> </w:t>
      </w: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24757C" w:rsidRPr="00C45177" w:rsidRDefault="0024757C" w:rsidP="002475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24757C" w:rsidRPr="00C45177" w:rsidTr="009A0B70">
        <w:trPr>
          <w:trHeight w:val="3587"/>
        </w:trPr>
        <w:tc>
          <w:tcPr>
            <w:tcW w:w="5098" w:type="dxa"/>
          </w:tcPr>
          <w:p w:rsidR="0024757C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цикловой методической 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общегуманитарных и социально-экономических дисциплин</w:t>
            </w:r>
          </w:p>
          <w:p w:rsidR="0024757C" w:rsidRDefault="0024757C" w:rsidP="009A0B70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:rsidR="0024757C" w:rsidRPr="00A96D99" w:rsidRDefault="00D32164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Чудаева Г.Б.</w:t>
            </w:r>
            <w:r w:rsidR="0024757C"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</w:t>
            </w: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№</w:t>
            </w:r>
            <w:r w:rsidR="00075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 от </w:t>
            </w:r>
            <w:r w:rsidR="00E4295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  <w:r w:rsidR="00075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202</w:t>
            </w:r>
            <w:r w:rsidR="00AE50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24757C" w:rsidRPr="00A96D99" w:rsidRDefault="0024757C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24757C" w:rsidRPr="00A96D99" w:rsidRDefault="0024757C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       Утверждаю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</w:t>
            </w:r>
            <w:proofErr w:type="spellStart"/>
            <w:r w:rsidRPr="00A96D99">
              <w:rPr>
                <w:color w:val="000000" w:themeColor="text1"/>
                <w:szCs w:val="28"/>
              </w:rPr>
              <w:t>Сел</w:t>
            </w:r>
            <w:r>
              <w:rPr>
                <w:color w:val="000000" w:themeColor="text1"/>
                <w:szCs w:val="28"/>
              </w:rPr>
              <w:t>ивановская</w:t>
            </w:r>
            <w:proofErr w:type="spellEnd"/>
            <w:r>
              <w:rPr>
                <w:color w:val="000000" w:themeColor="text1"/>
                <w:szCs w:val="28"/>
              </w:rPr>
              <w:t xml:space="preserve"> Е. Л.</w:t>
            </w:r>
            <w:r w:rsidRPr="00A96D99">
              <w:rPr>
                <w:color w:val="000000" w:themeColor="text1"/>
                <w:szCs w:val="28"/>
              </w:rPr>
              <w:t xml:space="preserve">/ </w:t>
            </w:r>
          </w:p>
          <w:p w:rsidR="0024757C" w:rsidRPr="00A96D99" w:rsidRDefault="0024757C" w:rsidP="00E42955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«___» _____________  </w:t>
            </w:r>
            <w:r w:rsidR="000751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E50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г. </w:t>
            </w:r>
          </w:p>
        </w:tc>
      </w:tr>
    </w:tbl>
    <w:p w:rsidR="0024757C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757C" w:rsidRPr="00C45177" w:rsidRDefault="0024757C" w:rsidP="002475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57C" w:rsidRPr="004133CC" w:rsidRDefault="0024757C" w:rsidP="0024757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:rsidR="0024757C" w:rsidRPr="00C45177" w:rsidRDefault="0024757C" w:rsidP="0024757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757C" w:rsidRPr="00C45177" w:rsidRDefault="0024757C" w:rsidP="0024757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24757C" w:rsidRPr="0080050B" w:rsidRDefault="0024757C" w:rsidP="0024757C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 «</w:t>
      </w:r>
      <w:r w:rsidRPr="0080050B">
        <w:rPr>
          <w:rFonts w:ascii="Times New Roman" w:eastAsia="Calibri" w:hAnsi="Times New Roman" w:cs="Times New Roman"/>
          <w:b/>
          <w:sz w:val="32"/>
          <w:szCs w:val="32"/>
        </w:rPr>
        <w:t>ИНФОРМА</w:t>
      </w:r>
      <w:r w:rsidR="00E6452A">
        <w:rPr>
          <w:rFonts w:ascii="Times New Roman" w:eastAsia="Calibri" w:hAnsi="Times New Roman" w:cs="Times New Roman"/>
          <w:b/>
          <w:sz w:val="32"/>
          <w:szCs w:val="32"/>
        </w:rPr>
        <w:t>ЦИОННЫЕ ТЕХНОЛОГИИ В ПРОФЕССИОНАЛЬНОЙ ДЕЯТЕЛЬНОСТИ</w:t>
      </w:r>
      <w:r w:rsidRPr="0080050B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24757C" w:rsidRPr="00D83044" w:rsidRDefault="0024757C" w:rsidP="00247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для специальности </w:t>
      </w:r>
      <w:r w:rsidRPr="00D830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33.02.01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D830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«Фармация»</w:t>
      </w:r>
    </w:p>
    <w:p w:rsidR="0024757C" w:rsidRPr="00C45177" w:rsidRDefault="0024757C" w:rsidP="0024757C">
      <w:pPr>
        <w:jc w:val="center"/>
        <w:rPr>
          <w:rFonts w:ascii="Times New Roman" w:eastAsia="Times New Roman" w:hAnsi="Times New Roman" w:cs="Times New Roman"/>
          <w:sz w:val="40"/>
        </w:rPr>
      </w:pPr>
    </w:p>
    <w:p w:rsidR="0024757C" w:rsidRPr="00C45177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Pr="00C45177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202</w:t>
      </w:r>
      <w:r w:rsidR="00AE500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C451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42955" w:rsidRDefault="00E42955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3B9" w:rsidRDefault="00A723B9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:rsidR="00A723B9" w:rsidRPr="0011535B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11535B">
        <w:rPr>
          <w:rFonts w:ascii="Times New Roman" w:hAnsi="Times New Roman" w:cs="Times New Roman"/>
          <w:color w:val="000099"/>
          <w:sz w:val="24"/>
          <w:szCs w:val="24"/>
        </w:rPr>
        <w:t>Что такое файл?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байтов произвольной</w:t>
      </w:r>
      <w:r w:rsidR="00E42955">
        <w:rPr>
          <w:rFonts w:ascii="Times New Roman" w:hAnsi="Times New Roman" w:cs="Times New Roman"/>
          <w:sz w:val="24"/>
          <w:szCs w:val="24"/>
        </w:rPr>
        <w:t xml:space="preserve"> длины, имеющая уникальное имя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любой набор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область памяти на диске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 для хранения информации</w:t>
      </w:r>
    </w:p>
    <w:p w:rsidR="00A723B9" w:rsidRPr="0011535B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11535B">
        <w:rPr>
          <w:rFonts w:ascii="Times New Roman" w:hAnsi="Times New Roman" w:cs="Times New Roman"/>
          <w:color w:val="000099"/>
          <w:sz w:val="24"/>
          <w:szCs w:val="24"/>
        </w:rPr>
        <w:t>Что может содержаться внутри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любая информация (звук, текст, изображение и т.д.)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другой файл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текст</w:t>
      </w:r>
    </w:p>
    <w:p w:rsidR="00A723B9" w:rsidRPr="0011535B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11535B">
        <w:rPr>
          <w:rFonts w:ascii="Times New Roman" w:hAnsi="Times New Roman" w:cs="Times New Roman"/>
          <w:color w:val="000099"/>
          <w:sz w:val="24"/>
          <w:szCs w:val="24"/>
        </w:rPr>
        <w:t>Чем имя файла отделяется от расширения?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запятой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двоеточием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косой чертой</w:t>
      </w:r>
    </w:p>
    <w:p w:rsidR="00A723B9" w:rsidRPr="0011535B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точкой </w:t>
      </w:r>
    </w:p>
    <w:p w:rsidR="00A723B9" w:rsidRPr="0011535B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11535B">
        <w:rPr>
          <w:rFonts w:ascii="Times New Roman" w:hAnsi="Times New Roman" w:cs="Times New Roman"/>
          <w:color w:val="000099"/>
          <w:sz w:val="24"/>
          <w:szCs w:val="24"/>
        </w:rPr>
        <w:t>Какой из перечисленных символов нельзя использовать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пробел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косую черту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буквы</w:t>
      </w:r>
    </w:p>
    <w:p w:rsidR="00A723B9" w:rsidRPr="00C45481" w:rsidRDefault="00A723B9" w:rsidP="0011535B">
      <w:pPr>
        <w:pStyle w:val="a3"/>
        <w:numPr>
          <w:ilvl w:val="0"/>
          <w:numId w:val="9"/>
        </w:numPr>
        <w:spacing w:after="0" w:line="240" w:lineRule="auto"/>
        <w:ind w:left="426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Из каких двух частей состоит имя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дата создания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расширение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путь к файлу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файла и имя диска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 xml:space="preserve">Дано полное имя файла </w:t>
      </w:r>
      <w:proofErr w:type="gramStart"/>
      <w:r w:rsidRPr="00C45481">
        <w:rPr>
          <w:rFonts w:ascii="Times New Roman" w:hAnsi="Times New Roman" w:cs="Times New Roman"/>
          <w:color w:val="000099"/>
          <w:sz w:val="24"/>
          <w:szCs w:val="24"/>
        </w:rPr>
        <w:t>А:\LECTOR\MOK\verena.txt</w:t>
      </w:r>
      <w:proofErr w:type="gramEnd"/>
      <w:r w:rsidRPr="00C45481">
        <w:rPr>
          <w:rFonts w:ascii="Times New Roman" w:hAnsi="Times New Roman" w:cs="Times New Roman"/>
          <w:color w:val="000099"/>
          <w:sz w:val="24"/>
          <w:szCs w:val="24"/>
        </w:rPr>
        <w:t>. Укажите имя диска.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LECTOR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verena.txt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MOK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На что указывает расширение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размер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дату создания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тип программы, в которой создан файл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время последнего изменения файла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 xml:space="preserve">Какая программа служит для работы с файлами, папками и дисками в </w:t>
      </w:r>
      <w:r w:rsidR="00F2450E" w:rsidRPr="00C45481">
        <w:rPr>
          <w:rFonts w:ascii="Times New Roman" w:hAnsi="Times New Roman" w:cs="Times New Roman"/>
          <w:color w:val="000099"/>
          <w:sz w:val="24"/>
          <w:szCs w:val="24"/>
        </w:rPr>
        <w:t>операционной системе</w:t>
      </w:r>
      <w:r w:rsidRPr="00C45481">
        <w:rPr>
          <w:rFonts w:ascii="Times New Roman" w:hAnsi="Times New Roman" w:cs="Times New Roman"/>
          <w:color w:val="000099"/>
          <w:sz w:val="24"/>
          <w:szCs w:val="24"/>
        </w:rPr>
        <w:t>?</w:t>
      </w:r>
    </w:p>
    <w:p w:rsidR="00A723B9" w:rsidRDefault="00F2450E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текстовый процессор</w:t>
      </w:r>
    </w:p>
    <w:p w:rsidR="00A723B9" w:rsidRDefault="00F2450E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:rsidR="00A723B9" w:rsidRDefault="00F2450E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файловый мен</w:t>
      </w:r>
      <w:r w:rsidR="001E58D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джер</w:t>
      </w:r>
    </w:p>
    <w:p w:rsidR="00A723B9" w:rsidRDefault="001E58D8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СУБД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Что такое дерево каталогов (папок)?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упорядоченная 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вложен</w:t>
      </w:r>
      <w:r w:rsidR="00D32534">
        <w:rPr>
          <w:rFonts w:ascii="Times New Roman" w:hAnsi="Times New Roman" w:cs="Times New Roman"/>
          <w:sz w:val="24"/>
          <w:szCs w:val="24"/>
        </w:rPr>
        <w:t xml:space="preserve">ная структура папок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папок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 xml:space="preserve">Сколько символов </w:t>
      </w:r>
      <w:r w:rsidR="007208A7" w:rsidRPr="00C45481">
        <w:rPr>
          <w:rFonts w:ascii="Times New Roman" w:hAnsi="Times New Roman" w:cs="Times New Roman"/>
          <w:color w:val="000099"/>
          <w:sz w:val="24"/>
          <w:szCs w:val="24"/>
        </w:rPr>
        <w:t xml:space="preserve">обычно </w:t>
      </w:r>
      <w:r w:rsidRPr="00C45481">
        <w:rPr>
          <w:rFonts w:ascii="Times New Roman" w:hAnsi="Times New Roman" w:cs="Times New Roman"/>
          <w:color w:val="000099"/>
          <w:sz w:val="24"/>
          <w:szCs w:val="24"/>
        </w:rPr>
        <w:t>может содержать расширение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 до 10</w:t>
      </w:r>
    </w:p>
    <w:p w:rsidR="00A723B9" w:rsidRDefault="007208A7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 до 3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неограниченное число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Какое из перечисленных имён файлов содержит ошибку?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sort.doc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s_ros.re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  <w:lang w:val="en-US"/>
        </w:rPr>
        <w:t>:5.exe</w:t>
      </w:r>
      <w:proofErr w:type="gramEnd"/>
      <w:r w:rsidR="007208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Что является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ампер</w:t>
      </w:r>
    </w:p>
    <w:p w:rsidR="00A723B9" w:rsidRDefault="007208A7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вольт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Что является минимальной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7208A7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килобайт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Сколько бит содержится в одном байте?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бит</w:t>
      </w:r>
    </w:p>
    <w:p w:rsidR="00A723B9" w:rsidRDefault="007208A7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бит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Сколько байт содержится в одном килобайте?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байт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байт</w:t>
      </w:r>
    </w:p>
    <w:p w:rsidR="00A723B9" w:rsidRDefault="007208A7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байт</w:t>
      </w:r>
    </w:p>
    <w:p w:rsidR="00A723B9" w:rsidRDefault="007208A7" w:rsidP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A723B9">
        <w:rPr>
          <w:rFonts w:ascii="Times New Roman" w:hAnsi="Times New Roman" w:cs="Times New Roman"/>
          <w:sz w:val="24"/>
          <w:szCs w:val="24"/>
        </w:rPr>
        <w:t>айт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Внутри папки могут содержаться?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файлы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папки</w:t>
      </w:r>
    </w:p>
    <w:p w:rsidR="00A723B9" w:rsidRDefault="007208A7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файлы и папки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командные файлы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proofErr w:type="spellStart"/>
      <w:r w:rsidRPr="00C45481">
        <w:rPr>
          <w:rFonts w:ascii="Times New Roman" w:hAnsi="Times New Roman" w:cs="Times New Roman"/>
          <w:color w:val="000099"/>
          <w:sz w:val="24"/>
          <w:szCs w:val="24"/>
        </w:rPr>
        <w:t>Word</w:t>
      </w:r>
      <w:proofErr w:type="spellEnd"/>
      <w:r w:rsidRPr="00C45481">
        <w:rPr>
          <w:rFonts w:ascii="Times New Roman" w:hAnsi="Times New Roman" w:cs="Times New Roman"/>
          <w:color w:val="000099"/>
          <w:sz w:val="24"/>
          <w:szCs w:val="24"/>
        </w:rPr>
        <w:t xml:space="preserve"> - это программа</w:t>
      </w:r>
      <w:r w:rsidR="00C45481" w:rsidRPr="00C45481">
        <w:rPr>
          <w:rFonts w:ascii="Times New Roman" w:hAnsi="Times New Roman" w:cs="Times New Roman"/>
          <w:color w:val="000099"/>
          <w:sz w:val="24"/>
          <w:szCs w:val="24"/>
        </w:rPr>
        <w:t xml:space="preserve">, которая </w:t>
      </w:r>
      <w:proofErr w:type="gramStart"/>
      <w:r w:rsidR="00C45481" w:rsidRPr="00C45481">
        <w:rPr>
          <w:rFonts w:ascii="Times New Roman" w:hAnsi="Times New Roman" w:cs="Times New Roman"/>
          <w:color w:val="000099"/>
          <w:sz w:val="24"/>
          <w:szCs w:val="24"/>
        </w:rPr>
        <w:t>служит</w:t>
      </w:r>
      <w:proofErr w:type="gramEnd"/>
      <w:r w:rsidR="00C45481" w:rsidRPr="00C45481">
        <w:rPr>
          <w:rFonts w:ascii="Times New Roman" w:hAnsi="Times New Roman" w:cs="Times New Roman"/>
          <w:color w:val="000099"/>
          <w:sz w:val="24"/>
          <w:szCs w:val="24"/>
        </w:rPr>
        <w:t xml:space="preserve"> </w:t>
      </w:r>
      <w:r w:rsidRPr="00C45481">
        <w:rPr>
          <w:rFonts w:ascii="Times New Roman" w:hAnsi="Times New Roman" w:cs="Times New Roman"/>
          <w:color w:val="000099"/>
          <w:sz w:val="24"/>
          <w:szCs w:val="24"/>
        </w:rPr>
        <w:t>для?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электронных таблиц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создания и </w:t>
      </w:r>
      <w:r w:rsidR="007208A7">
        <w:rPr>
          <w:rFonts w:ascii="Times New Roman" w:hAnsi="Times New Roman" w:cs="Times New Roman"/>
          <w:sz w:val="24"/>
          <w:szCs w:val="24"/>
        </w:rPr>
        <w:t xml:space="preserve">редактирования текста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баз данных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Какая клавиша перемещает курсор в конец строки?</w:t>
      </w:r>
    </w:p>
    <w:p w:rsidR="00A723B9" w:rsidRDefault="007208A7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Home</w:t>
      </w:r>
      <w:proofErr w:type="spellEnd"/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Какая клавиша перемещает курсор в начало строки?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End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Insert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PageUp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="007208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 xml:space="preserve">Для чего служит клавиша </w:t>
      </w:r>
      <w:r w:rsidRPr="00C45481">
        <w:rPr>
          <w:rFonts w:ascii="Times New Roman" w:hAnsi="Times New Roman" w:cs="Times New Roman"/>
          <w:color w:val="000099"/>
          <w:sz w:val="24"/>
          <w:szCs w:val="24"/>
          <w:lang w:val="en-US"/>
        </w:rPr>
        <w:t>Delete</w:t>
      </w:r>
      <w:r w:rsidRPr="00C45481">
        <w:rPr>
          <w:rFonts w:ascii="Times New Roman" w:hAnsi="Times New Roman" w:cs="Times New Roman"/>
          <w:color w:val="000099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7208A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расположенных перед курсором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перехода к следующему абзацу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7208A7">
        <w:rPr>
          <w:rFonts w:ascii="Times New Roman" w:hAnsi="Times New Roman" w:cs="Times New Roman"/>
          <w:sz w:val="24"/>
          <w:szCs w:val="24"/>
        </w:rPr>
        <w:t xml:space="preserve">, расположенных после курсора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вставки пустого символа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Какая клавиша вставляет пустую строку?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Enter</w:t>
      </w:r>
      <w:proofErr w:type="spellEnd"/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Чтобы задать междустрочный интервал, необходимо открыть диалоговое окно: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:rsidR="00A723B9" w:rsidRDefault="001B5F7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ind w:left="426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Сколько всего полей на странице?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</w:t>
      </w:r>
    </w:p>
    <w:p w:rsidR="00A723B9" w:rsidRDefault="001B5F7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четыре 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 xml:space="preserve">Чтобы задать поля страницы, необходимо открыть диалоговое окно: </w:t>
      </w:r>
    </w:p>
    <w:p w:rsidR="00A723B9" w:rsidRDefault="001B5F7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Какого понятия не существует?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левого отступа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отступа первой строки</w:t>
      </w:r>
    </w:p>
    <w:p w:rsidR="00A723B9" w:rsidRDefault="001B5F7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нижнего отступа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правого отступа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Чтобы изменить ориентацию листа с книжной на альбомную, необходимо выбрать команду меню:</w:t>
      </w:r>
    </w:p>
    <w:p w:rsidR="00A723B9" w:rsidRDefault="001B5F7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С какой целью используют отступы: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изменения расстояния между строк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края страницы на указанное число см.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поля с</w:t>
      </w:r>
      <w:r w:rsidR="00972113">
        <w:rPr>
          <w:rFonts w:ascii="Times New Roman" w:hAnsi="Times New Roman" w:cs="Times New Roman"/>
          <w:sz w:val="24"/>
          <w:szCs w:val="24"/>
        </w:rPr>
        <w:t xml:space="preserve">траницы на указанное число см.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WORD отступы не используют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Что такое колонтитул?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или графика, которые печатаются в на</w:t>
      </w:r>
      <w:r w:rsidR="00972113">
        <w:rPr>
          <w:rFonts w:ascii="Times New Roman" w:hAnsi="Times New Roman" w:cs="Times New Roman"/>
          <w:sz w:val="24"/>
          <w:szCs w:val="24"/>
        </w:rPr>
        <w:t xml:space="preserve">чале или конце каждой страницы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названия стиля оформления таблицы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графического объекта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заголовок документа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Где на экране расположены значки отступов?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задач</w:t>
      </w:r>
    </w:p>
    <w:p w:rsidR="00A723B9" w:rsidRDefault="00C45481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линейке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инструментов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заголовке окна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Какое расширение имеет документ, созданный в WORD?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txt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exe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bat</w:t>
      </w:r>
      <w:proofErr w:type="spellEnd"/>
    </w:p>
    <w:p w:rsidR="00A723B9" w:rsidRDefault="00C45481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Pr="00C45481" w:rsidRDefault="00C45481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color w:val="000099"/>
          <w:sz w:val="24"/>
          <w:szCs w:val="24"/>
        </w:rPr>
        <w:t xml:space="preserve">Команды для редактирования </w:t>
      </w:r>
      <w:r w:rsidR="00A723B9" w:rsidRPr="00C45481">
        <w:rPr>
          <w:rFonts w:ascii="Times New Roman" w:hAnsi="Times New Roman" w:cs="Times New Roman"/>
          <w:color w:val="000099"/>
          <w:sz w:val="24"/>
          <w:szCs w:val="24"/>
        </w:rPr>
        <w:t>таблиц расположены в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Вид</w:t>
      </w:r>
    </w:p>
    <w:p w:rsidR="00A723B9" w:rsidRDefault="00C45481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Макет и Конструктор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Разметка страницы</w:t>
      </w:r>
    </w:p>
    <w:p w:rsidR="00A723B9" w:rsidRPr="00C45481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 w:rsidRPr="00C45481">
        <w:rPr>
          <w:rFonts w:ascii="Times New Roman" w:hAnsi="Times New Roman" w:cs="Times New Roman"/>
          <w:color w:val="000099"/>
          <w:sz w:val="24"/>
          <w:szCs w:val="24"/>
        </w:rPr>
        <w:t>Для того чтобы отобразить линейку на экране, используют одну из команд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C45481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33)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 xml:space="preserve">Что такое </w:t>
      </w:r>
      <w:r w:rsidR="00F467F3">
        <w:rPr>
          <w:rFonts w:ascii="Times New Roman" w:hAnsi="Times New Roman" w:cs="Times New Roman"/>
          <w:color w:val="000099"/>
          <w:sz w:val="24"/>
          <w:szCs w:val="24"/>
        </w:rPr>
        <w:t>табличный процессор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</w:t>
      </w:r>
      <w:r w:rsidR="00F467F3">
        <w:rPr>
          <w:rFonts w:ascii="Times New Roman" w:hAnsi="Times New Roman" w:cs="Times New Roman"/>
          <w:sz w:val="24"/>
          <w:szCs w:val="24"/>
        </w:rPr>
        <w:t xml:space="preserve">актирования электронных таблиц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компьютерная программа, которая служит для создания и редактирования текста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баз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графических изображений</w:t>
      </w:r>
    </w:p>
    <w:p w:rsidR="00A723B9" w:rsidRPr="00F467F3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34)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Укажите правильно записанный адрес ячейки</w:t>
      </w:r>
      <w:r w:rsidR="00F467F3">
        <w:rPr>
          <w:rFonts w:ascii="Times New Roman" w:hAnsi="Times New Roman" w:cs="Times New Roman"/>
          <w:color w:val="000099"/>
          <w:sz w:val="24"/>
          <w:szCs w:val="24"/>
        </w:rPr>
        <w:t xml:space="preserve"> ЭТ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45</w:t>
      </w:r>
    </w:p>
    <w:p w:rsidR="00A723B9" w:rsidRDefault="00F467F3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AB100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W\50</w:t>
      </w:r>
    </w:p>
    <w:p w:rsidR="00A723B9" w:rsidRPr="00F467F3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35)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Из перечисленных названий программ, выберите электронную таблицу: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F467F3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</w:p>
    <w:p w:rsidR="00A723B9" w:rsidRPr="00F467F3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36)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 xml:space="preserve">Какой знак необходимо ввести перед формулой, чтобы выполнить расчёт в </w:t>
      </w:r>
      <w:r w:rsidR="00F467F3">
        <w:rPr>
          <w:rFonts w:ascii="Times New Roman" w:hAnsi="Times New Roman" w:cs="Times New Roman"/>
          <w:color w:val="000099"/>
          <w:sz w:val="24"/>
          <w:szCs w:val="24"/>
        </w:rPr>
        <w:t>ЭТ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$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@</w:t>
      </w:r>
      <w:proofErr w:type="gramEnd"/>
    </w:p>
    <w:p w:rsidR="00A723B9" w:rsidRDefault="00F467F3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+</w:t>
      </w:r>
      <w:proofErr w:type="gramEnd"/>
    </w:p>
    <w:p w:rsidR="00A723B9" w:rsidRPr="00F467F3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37)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Какую команду нужно выбрать, чтобы изменить цвет выделенных ячеек: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F467F3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Формат\Ячейки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</w:t>
      </w:r>
    </w:p>
    <w:p w:rsidR="00A723B9" w:rsidRPr="00F467F3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38)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 xml:space="preserve">Как ещё называют файл </w:t>
      </w:r>
      <w:r w:rsidR="00F467F3">
        <w:rPr>
          <w:rFonts w:ascii="Times New Roman" w:hAnsi="Times New Roman" w:cs="Times New Roman"/>
          <w:color w:val="000099"/>
          <w:sz w:val="24"/>
          <w:szCs w:val="24"/>
        </w:rPr>
        <w:t xml:space="preserve">электронной </w:t>
      </w:r>
      <w:proofErr w:type="gramStart"/>
      <w:r w:rsidR="00F467F3">
        <w:rPr>
          <w:rFonts w:ascii="Times New Roman" w:hAnsi="Times New Roman" w:cs="Times New Roman"/>
          <w:color w:val="000099"/>
          <w:sz w:val="24"/>
          <w:szCs w:val="24"/>
        </w:rPr>
        <w:t xml:space="preserve">таблицы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?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тетрадь</w:t>
      </w:r>
    </w:p>
    <w:p w:rsidR="00A723B9" w:rsidRDefault="00F467F3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</w:t>
      </w:r>
    </w:p>
    <w:p w:rsidR="00A723B9" w:rsidRPr="00F467F3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39)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 xml:space="preserve">Из чего состоит файл </w:t>
      </w:r>
      <w:r w:rsidR="00F467F3">
        <w:rPr>
          <w:rFonts w:ascii="Times New Roman" w:hAnsi="Times New Roman" w:cs="Times New Roman"/>
          <w:color w:val="000099"/>
          <w:sz w:val="24"/>
          <w:szCs w:val="24"/>
        </w:rPr>
        <w:t>электронной таблицы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слайдов</w:t>
      </w:r>
    </w:p>
    <w:p w:rsidR="00A723B9" w:rsidRDefault="00F467F3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листов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страниц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карточек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40)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Укажите правильно записанную расчётную формулу: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=СУММ(20A:25A)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СУММ(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А1; А10)</w:t>
      </w:r>
    </w:p>
    <w:p w:rsidR="00A723B9" w:rsidRDefault="00F467F3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=СУММ(Е10:Е20)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=СУММ(Ж20:Ж50)</w:t>
      </w:r>
    </w:p>
    <w:p w:rsidR="00A723B9" w:rsidRPr="00F467F3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41)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Совокупность взаимосвязанных сведений о тех или иных объектах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книга</w:t>
      </w:r>
    </w:p>
    <w:p w:rsidR="00A723B9" w:rsidRDefault="00F467F3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база данных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:rsidR="00A723B9" w:rsidRPr="00F467F3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42) </w:t>
      </w:r>
      <w:r w:rsidRPr="00F467F3">
        <w:rPr>
          <w:rFonts w:ascii="Times New Roman" w:hAnsi="Times New Roman" w:cs="Times New Roman"/>
          <w:color w:val="000099"/>
          <w:sz w:val="24"/>
          <w:szCs w:val="24"/>
        </w:rPr>
        <w:t>Наименьший элемент информации в базе данных - это:</w:t>
      </w:r>
    </w:p>
    <w:p w:rsidR="00A723B9" w:rsidRDefault="00F467F3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поле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Pr="0097400F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43) </w:t>
      </w:r>
      <w:r w:rsidRPr="0097400F">
        <w:rPr>
          <w:rFonts w:ascii="Times New Roman" w:hAnsi="Times New Roman" w:cs="Times New Roman"/>
          <w:color w:val="000099"/>
          <w:sz w:val="24"/>
          <w:szCs w:val="24"/>
        </w:rPr>
        <w:t>Совокупность полей для одного объекта в базе данных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</w:t>
      </w:r>
    </w:p>
    <w:p w:rsidR="00A723B9" w:rsidRDefault="0097400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запись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Pr="0097400F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44) </w:t>
      </w:r>
      <w:r w:rsidRPr="0097400F">
        <w:rPr>
          <w:rFonts w:ascii="Times New Roman" w:hAnsi="Times New Roman" w:cs="Times New Roman"/>
          <w:color w:val="000099"/>
          <w:sz w:val="24"/>
          <w:szCs w:val="24"/>
        </w:rPr>
        <w:t>Команда, с помощью которой можно модифицировать структуру БД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Сортировка</w:t>
      </w:r>
    </w:p>
    <w:p w:rsidR="00A723B9" w:rsidRDefault="0097400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Конструктор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Внешние данные</w:t>
      </w:r>
    </w:p>
    <w:p w:rsidR="00A723B9" w:rsidRPr="0097400F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45) </w:t>
      </w:r>
      <w:r w:rsidRPr="0097400F">
        <w:rPr>
          <w:rFonts w:ascii="Times New Roman" w:hAnsi="Times New Roman" w:cs="Times New Roman"/>
          <w:color w:val="000099"/>
          <w:sz w:val="24"/>
          <w:szCs w:val="24"/>
        </w:rPr>
        <w:t>Тип поля, значением которого может быть одно из значений "да" или "нет"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9A4AB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логический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(МЕМО)</w:t>
      </w:r>
    </w:p>
    <w:p w:rsidR="00A723B9" w:rsidRPr="0097400F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46) </w:t>
      </w:r>
      <w:r w:rsidRPr="0097400F">
        <w:rPr>
          <w:rFonts w:ascii="Times New Roman" w:hAnsi="Times New Roman" w:cs="Times New Roman"/>
          <w:color w:val="000099"/>
          <w:sz w:val="24"/>
          <w:szCs w:val="24"/>
        </w:rPr>
        <w:t>Тип поля, который служит для хранения больших фрагментов текста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логический</w:t>
      </w:r>
    </w:p>
    <w:p w:rsidR="00A723B9" w:rsidRDefault="0097400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(МЕМО) </w:t>
      </w:r>
    </w:p>
    <w:p w:rsidR="00A723B9" w:rsidRPr="0097400F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47) </w:t>
      </w:r>
      <w:r w:rsidRPr="0097400F">
        <w:rPr>
          <w:rFonts w:ascii="Times New Roman" w:hAnsi="Times New Roman" w:cs="Times New Roman"/>
          <w:color w:val="000099"/>
          <w:sz w:val="24"/>
          <w:szCs w:val="24"/>
        </w:rPr>
        <w:t xml:space="preserve">Вопрос, который пользователь задаёт программе </w:t>
      </w:r>
      <w:proofErr w:type="spellStart"/>
      <w:r w:rsidRPr="0097400F">
        <w:rPr>
          <w:rFonts w:ascii="Times New Roman" w:hAnsi="Times New Roman" w:cs="Times New Roman"/>
          <w:color w:val="000099"/>
          <w:sz w:val="24"/>
          <w:szCs w:val="24"/>
        </w:rPr>
        <w:t>Access</w:t>
      </w:r>
      <w:proofErr w:type="spellEnd"/>
      <w:r w:rsidRPr="0097400F">
        <w:rPr>
          <w:rFonts w:ascii="Times New Roman" w:hAnsi="Times New Roman" w:cs="Times New Roman"/>
          <w:color w:val="000099"/>
          <w:sz w:val="24"/>
          <w:szCs w:val="24"/>
        </w:rPr>
        <w:t xml:space="preserve"> о своих данных, оформленный в виде таблицы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97400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запрос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48) </w:t>
      </w:r>
      <w:r w:rsidR="0097400F">
        <w:rPr>
          <w:rFonts w:ascii="Times New Roman" w:hAnsi="Times New Roman" w:cs="Times New Roman"/>
          <w:color w:val="000099"/>
          <w:sz w:val="24"/>
          <w:szCs w:val="24"/>
        </w:rPr>
        <w:t>Электронный бланк</w:t>
      </w:r>
      <w:r w:rsidRPr="0097400F">
        <w:rPr>
          <w:rFonts w:ascii="Times New Roman" w:hAnsi="Times New Roman" w:cs="Times New Roman"/>
          <w:color w:val="000099"/>
          <w:sz w:val="24"/>
          <w:szCs w:val="24"/>
        </w:rPr>
        <w:t>, в котором имеются поля для ввода и редактирования данных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97400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A723B9" w:rsidRPr="0097400F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49) </w:t>
      </w:r>
      <w:r w:rsidRPr="0097400F">
        <w:rPr>
          <w:rFonts w:ascii="Times New Roman" w:hAnsi="Times New Roman" w:cs="Times New Roman"/>
          <w:color w:val="000099"/>
          <w:sz w:val="24"/>
          <w:szCs w:val="24"/>
        </w:rPr>
        <w:t xml:space="preserve">Специальный объект в </w:t>
      </w:r>
      <w:r w:rsidR="0097400F">
        <w:rPr>
          <w:rFonts w:ascii="Times New Roman" w:hAnsi="Times New Roman" w:cs="Times New Roman"/>
          <w:color w:val="000099"/>
          <w:sz w:val="24"/>
          <w:szCs w:val="24"/>
        </w:rPr>
        <w:t>базе данных</w:t>
      </w:r>
      <w:r w:rsidRPr="0097400F">
        <w:rPr>
          <w:rFonts w:ascii="Times New Roman" w:hAnsi="Times New Roman" w:cs="Times New Roman"/>
          <w:color w:val="000099"/>
          <w:sz w:val="24"/>
          <w:szCs w:val="24"/>
        </w:rPr>
        <w:t>, который предназначен для вывода данных на печать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97400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отчёт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Pr="0097400F" w:rsidRDefault="00A723B9" w:rsidP="00A723B9">
      <w:pPr>
        <w:spacing w:after="0" w:line="240" w:lineRule="auto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50) </w:t>
      </w:r>
      <w:r w:rsidRPr="0097400F">
        <w:rPr>
          <w:rFonts w:ascii="Times New Roman" w:hAnsi="Times New Roman" w:cs="Times New Roman"/>
          <w:color w:val="000099"/>
          <w:sz w:val="24"/>
          <w:szCs w:val="24"/>
        </w:rPr>
        <w:t xml:space="preserve">Функция </w:t>
      </w:r>
      <w:r w:rsidR="0097400F" w:rsidRPr="0097400F">
        <w:rPr>
          <w:rFonts w:ascii="Times New Roman" w:hAnsi="Times New Roman" w:cs="Times New Roman"/>
          <w:color w:val="000099"/>
          <w:sz w:val="24"/>
          <w:szCs w:val="24"/>
        </w:rPr>
        <w:t>СУБД</w:t>
      </w:r>
      <w:r w:rsidRPr="0097400F">
        <w:rPr>
          <w:rFonts w:ascii="Times New Roman" w:hAnsi="Times New Roman" w:cs="Times New Roman"/>
          <w:color w:val="000099"/>
          <w:sz w:val="24"/>
          <w:szCs w:val="24"/>
        </w:rPr>
        <w:t>, которая создаёт временное подмножество записей, убирая ненужные записи - это:</w:t>
      </w:r>
    </w:p>
    <w:p w:rsidR="00A723B9" w:rsidRDefault="0097400F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фильтр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1075A7" w:rsidRPr="009504E5" w:rsidRDefault="00B95EC5" w:rsidP="009504E5">
      <w:pPr>
        <w:pStyle w:val="Default"/>
        <w:jc w:val="both"/>
      </w:pPr>
      <w:r>
        <w:t xml:space="preserve">51) </w:t>
      </w:r>
      <w:r w:rsidR="009504E5" w:rsidRPr="00B95EC5">
        <w:rPr>
          <w:color w:val="000099"/>
        </w:rPr>
        <w:t>Системам комплексной автоматизации аптек относятся все программы из перечисленных кроме</w:t>
      </w:r>
      <w:r>
        <w:rPr>
          <w:color w:val="000099"/>
        </w:rPr>
        <w:t>:</w:t>
      </w:r>
      <w:r w:rsidR="009504E5" w:rsidRPr="00B95EC5">
        <w:rPr>
          <w:color w:val="000099"/>
        </w:rPr>
        <w:t xml:space="preserve"> </w:t>
      </w:r>
    </w:p>
    <w:p w:rsidR="001075A7" w:rsidRPr="009504E5" w:rsidRDefault="00B95EC5" w:rsidP="00B95EC5">
      <w:pPr>
        <w:pStyle w:val="Default"/>
        <w:jc w:val="both"/>
      </w:pPr>
      <w:proofErr w:type="spellStart"/>
      <w:r w:rsidRPr="009504E5">
        <w:t>Фарватор</w:t>
      </w:r>
      <w:proofErr w:type="spellEnd"/>
      <w:r w:rsidRPr="009504E5">
        <w:t xml:space="preserve"> </w:t>
      </w:r>
    </w:p>
    <w:p w:rsidR="001075A7" w:rsidRPr="009504E5" w:rsidRDefault="003C4697" w:rsidP="00B95EC5">
      <w:pPr>
        <w:pStyle w:val="Default"/>
        <w:jc w:val="both"/>
      </w:pPr>
      <w:r>
        <w:t>1С Аптека</w:t>
      </w:r>
      <w:r w:rsidR="00B95EC5" w:rsidRPr="009504E5">
        <w:t xml:space="preserve"> </w:t>
      </w:r>
    </w:p>
    <w:p w:rsidR="001075A7" w:rsidRPr="009504E5" w:rsidRDefault="00B95EC5" w:rsidP="00B95EC5">
      <w:pPr>
        <w:pStyle w:val="Default"/>
        <w:jc w:val="both"/>
      </w:pPr>
      <w:proofErr w:type="spellStart"/>
      <w:r w:rsidRPr="009504E5">
        <w:t>Эприка</w:t>
      </w:r>
      <w:proofErr w:type="spellEnd"/>
      <w:r w:rsidRPr="009504E5">
        <w:t xml:space="preserve"> </w:t>
      </w:r>
    </w:p>
    <w:p w:rsidR="001075A7" w:rsidRPr="009504E5" w:rsidRDefault="00B95EC5" w:rsidP="00B95EC5">
      <w:pPr>
        <w:pStyle w:val="Default"/>
        <w:jc w:val="both"/>
      </w:pPr>
      <w:r w:rsidRPr="009504E5">
        <w:t xml:space="preserve">Консультант-плюс </w:t>
      </w:r>
    </w:p>
    <w:p w:rsidR="001075A7" w:rsidRPr="003C4697" w:rsidRDefault="003C4697" w:rsidP="009504E5">
      <w:pPr>
        <w:pStyle w:val="Default"/>
        <w:jc w:val="both"/>
      </w:pPr>
      <w:r>
        <w:t xml:space="preserve">52) </w:t>
      </w:r>
      <w:r w:rsidR="009504E5" w:rsidRPr="003C4697">
        <w:rPr>
          <w:color w:val="000099"/>
        </w:rPr>
        <w:t>Типы информационных систем</w:t>
      </w:r>
      <w:r>
        <w:rPr>
          <w:color w:val="000099"/>
        </w:rPr>
        <w:t>,</w:t>
      </w:r>
      <w:r w:rsidR="009504E5" w:rsidRPr="003C4697">
        <w:rPr>
          <w:color w:val="000099"/>
        </w:rPr>
        <w:t xml:space="preserve"> наиболее часто используемые в аптеках</w:t>
      </w:r>
      <w:r>
        <w:t>:</w:t>
      </w:r>
      <w:r w:rsidR="009504E5" w:rsidRPr="003C4697">
        <w:t xml:space="preserve"> </w:t>
      </w:r>
    </w:p>
    <w:p w:rsidR="001075A7" w:rsidRPr="009504E5" w:rsidRDefault="009504E5" w:rsidP="003C4697">
      <w:pPr>
        <w:pStyle w:val="Default"/>
        <w:jc w:val="both"/>
      </w:pPr>
      <w:r w:rsidRPr="009504E5">
        <w:t xml:space="preserve">справочные системы </w:t>
      </w:r>
    </w:p>
    <w:p w:rsidR="001075A7" w:rsidRPr="009504E5" w:rsidRDefault="009504E5" w:rsidP="003C4697">
      <w:pPr>
        <w:pStyle w:val="Default"/>
        <w:jc w:val="both"/>
      </w:pPr>
      <w:r w:rsidRPr="009504E5">
        <w:t xml:space="preserve">системы бухгалтерского учета </w:t>
      </w:r>
    </w:p>
    <w:p w:rsidR="001075A7" w:rsidRPr="009504E5" w:rsidRDefault="009504E5" w:rsidP="003C4697">
      <w:pPr>
        <w:pStyle w:val="Default"/>
        <w:jc w:val="both"/>
      </w:pPr>
      <w:r w:rsidRPr="009504E5">
        <w:t xml:space="preserve">программы финансового анализа </w:t>
      </w:r>
    </w:p>
    <w:p w:rsidR="001075A7" w:rsidRPr="009504E5" w:rsidRDefault="009504E5" w:rsidP="003C4697">
      <w:pPr>
        <w:pStyle w:val="Default"/>
        <w:jc w:val="both"/>
      </w:pPr>
      <w:r w:rsidRPr="009504E5">
        <w:t xml:space="preserve">системы заказа товара </w:t>
      </w:r>
    </w:p>
    <w:p w:rsidR="001075A7" w:rsidRPr="009504E5" w:rsidRDefault="009504E5" w:rsidP="003C4697">
      <w:pPr>
        <w:pStyle w:val="Default"/>
        <w:jc w:val="both"/>
      </w:pPr>
      <w:r w:rsidRPr="009504E5">
        <w:t xml:space="preserve">отдельные модули автоматизации складских операций </w:t>
      </w:r>
    </w:p>
    <w:p w:rsidR="009504E5" w:rsidRPr="009504E5" w:rsidRDefault="003C4697" w:rsidP="009504E5">
      <w:pPr>
        <w:pStyle w:val="Default"/>
        <w:jc w:val="both"/>
      </w:pPr>
      <w:r>
        <w:t xml:space="preserve">53) </w:t>
      </w:r>
      <w:r w:rsidR="009504E5" w:rsidRPr="003C4697">
        <w:rPr>
          <w:color w:val="000099"/>
        </w:rPr>
        <w:t>Системы автоматизации в аптеке способствуют</w:t>
      </w:r>
      <w:r>
        <w:t>:</w:t>
      </w:r>
      <w:r w:rsidR="009504E5" w:rsidRPr="003C4697">
        <w:t xml:space="preserve">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ускорению процесса оприходования товара и его подготовки к розничной реализации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ускорению процесса обслуживания клиентов в торговом зале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повышению оперативности и достоверности учета товаров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повышению трудоемкости контроля сроков годности товаров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усложнению процесса инвентаризации товарных запасов </w:t>
      </w:r>
    </w:p>
    <w:p w:rsidR="009504E5" w:rsidRPr="003C4697" w:rsidRDefault="003C4697" w:rsidP="009504E5">
      <w:pPr>
        <w:pStyle w:val="Default"/>
        <w:jc w:val="both"/>
      </w:pPr>
      <w:r>
        <w:t xml:space="preserve">54) </w:t>
      </w:r>
      <w:r w:rsidR="009504E5" w:rsidRPr="003C4697">
        <w:rPr>
          <w:color w:val="000099"/>
        </w:rPr>
        <w:t>Программу, являющуюся частью большого программного комплекса автоматизации аптеки, называют</w:t>
      </w:r>
      <w:r>
        <w:t>:</w:t>
      </w:r>
      <w:r w:rsidR="009504E5" w:rsidRPr="003C4697">
        <w:t xml:space="preserve">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пакет </w:t>
      </w:r>
    </w:p>
    <w:p w:rsidR="009504E5" w:rsidRPr="009504E5" w:rsidRDefault="009504E5" w:rsidP="003C4697">
      <w:pPr>
        <w:pStyle w:val="Default"/>
        <w:jc w:val="both"/>
      </w:pPr>
      <w:r w:rsidRPr="009504E5">
        <w:lastRenderedPageBreak/>
        <w:t xml:space="preserve">модуль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кластер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приложение </w:t>
      </w:r>
    </w:p>
    <w:p w:rsidR="009504E5" w:rsidRPr="003C4697" w:rsidRDefault="003C4697" w:rsidP="009504E5">
      <w:pPr>
        <w:pStyle w:val="Default"/>
        <w:jc w:val="both"/>
        <w:rPr>
          <w:color w:val="000099"/>
        </w:rPr>
      </w:pPr>
      <w:r>
        <w:t xml:space="preserve">55) </w:t>
      </w:r>
      <w:r w:rsidRPr="003C4697">
        <w:rPr>
          <w:color w:val="000099"/>
        </w:rPr>
        <w:t>Автоматизированное рабочее место (</w:t>
      </w:r>
      <w:r w:rsidR="009504E5" w:rsidRPr="003C4697">
        <w:rPr>
          <w:color w:val="000099"/>
        </w:rPr>
        <w:t>А</w:t>
      </w:r>
      <w:r w:rsidRPr="003C4697">
        <w:rPr>
          <w:color w:val="000099"/>
        </w:rPr>
        <w:t>РМ)</w:t>
      </w:r>
      <w:r w:rsidR="009504E5" w:rsidRPr="003C4697">
        <w:rPr>
          <w:color w:val="000099"/>
        </w:rPr>
        <w:t xml:space="preserve"> должно отвечать всем требованиям кроме</w:t>
      </w:r>
      <w:r w:rsidRPr="003C4697">
        <w:rPr>
          <w:color w:val="000099"/>
        </w:rPr>
        <w:t>:</w:t>
      </w:r>
      <w:r w:rsidR="009504E5" w:rsidRPr="003C4697">
        <w:rPr>
          <w:color w:val="000099"/>
        </w:rPr>
        <w:t xml:space="preserve">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своевременное удовлетворение информационных потребностей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адаптация к уровню подготовки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возможность быстрого обучения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надежность и простота обслуживания </w:t>
      </w:r>
    </w:p>
    <w:p w:rsidR="009504E5" w:rsidRPr="009504E5" w:rsidRDefault="009504E5" w:rsidP="003C4697">
      <w:pPr>
        <w:pStyle w:val="Default"/>
        <w:jc w:val="both"/>
      </w:pPr>
      <w:r w:rsidRPr="009504E5">
        <w:t xml:space="preserve">прогнозирование показателей работы </w:t>
      </w:r>
    </w:p>
    <w:p w:rsidR="009504E5" w:rsidRPr="007A36AE" w:rsidRDefault="007A36AE" w:rsidP="009504E5">
      <w:pPr>
        <w:pStyle w:val="Default"/>
        <w:jc w:val="both"/>
        <w:rPr>
          <w:color w:val="000099"/>
        </w:rPr>
      </w:pPr>
      <w:r>
        <w:t xml:space="preserve">56) </w:t>
      </w:r>
      <w:r w:rsidR="009504E5" w:rsidRPr="007A36AE">
        <w:rPr>
          <w:color w:val="000099"/>
        </w:rPr>
        <w:t xml:space="preserve">Если </w:t>
      </w:r>
      <w:r w:rsidRPr="007A36AE">
        <w:rPr>
          <w:color w:val="000099"/>
        </w:rPr>
        <w:t>АРМ</w:t>
      </w:r>
      <w:r w:rsidR="009504E5" w:rsidRPr="007A36AE">
        <w:rPr>
          <w:color w:val="000099"/>
        </w:rPr>
        <w:t xml:space="preserve"> включает в себя модуль «заказа товара», «рабочее место кассира», «учёт товара», «анализ ассортимента», то этим проявляется свойство </w:t>
      </w:r>
      <w:r w:rsidRPr="007A36AE">
        <w:rPr>
          <w:color w:val="000099"/>
        </w:rPr>
        <w:t>АРМ:</w:t>
      </w:r>
      <w:r w:rsidR="009504E5" w:rsidRPr="007A36AE">
        <w:rPr>
          <w:color w:val="000099"/>
        </w:rPr>
        <w:t xml:space="preserve"> </w:t>
      </w:r>
    </w:p>
    <w:p w:rsidR="009504E5" w:rsidRPr="009504E5" w:rsidRDefault="009504E5" w:rsidP="007A36AE">
      <w:pPr>
        <w:pStyle w:val="Default"/>
        <w:jc w:val="both"/>
      </w:pPr>
      <w:proofErr w:type="spellStart"/>
      <w:r w:rsidRPr="009504E5">
        <w:t>гибридность</w:t>
      </w:r>
      <w:proofErr w:type="spellEnd"/>
      <w:r w:rsidRPr="009504E5">
        <w:t xml:space="preserve"> </w:t>
      </w:r>
    </w:p>
    <w:p w:rsidR="009504E5" w:rsidRPr="009504E5" w:rsidRDefault="009504E5" w:rsidP="007A36AE">
      <w:pPr>
        <w:pStyle w:val="Default"/>
        <w:jc w:val="both"/>
      </w:pPr>
      <w:r w:rsidRPr="009504E5">
        <w:t xml:space="preserve">устойчивость. </w:t>
      </w:r>
    </w:p>
    <w:p w:rsidR="009504E5" w:rsidRPr="009504E5" w:rsidRDefault="009504E5" w:rsidP="007A36AE">
      <w:pPr>
        <w:pStyle w:val="Default"/>
        <w:jc w:val="both"/>
      </w:pPr>
      <w:r w:rsidRPr="009504E5">
        <w:t xml:space="preserve">эффективность. </w:t>
      </w:r>
    </w:p>
    <w:p w:rsidR="007A36AE" w:rsidRDefault="009504E5" w:rsidP="007A36AE">
      <w:pPr>
        <w:pStyle w:val="Default"/>
        <w:jc w:val="both"/>
      </w:pPr>
      <w:r w:rsidRPr="009504E5">
        <w:t xml:space="preserve">системность. </w:t>
      </w:r>
    </w:p>
    <w:p w:rsidR="009504E5" w:rsidRPr="009504E5" w:rsidRDefault="009504E5" w:rsidP="007A36AE">
      <w:pPr>
        <w:pStyle w:val="Default"/>
        <w:jc w:val="both"/>
      </w:pPr>
      <w:r w:rsidRPr="009504E5">
        <w:t xml:space="preserve">комплексность. </w:t>
      </w:r>
    </w:p>
    <w:p w:rsidR="009504E5" w:rsidRPr="007A36AE" w:rsidRDefault="007A36AE" w:rsidP="009504E5">
      <w:pPr>
        <w:pStyle w:val="Default"/>
        <w:jc w:val="both"/>
      </w:pPr>
      <w:r>
        <w:t xml:space="preserve">57) </w:t>
      </w:r>
      <w:r w:rsidR="009504E5" w:rsidRPr="007A36AE">
        <w:rPr>
          <w:color w:val="000099"/>
        </w:rPr>
        <w:t>Автоматизация деятельности аптек решает задачи</w:t>
      </w:r>
      <w:r>
        <w:t>:</w:t>
      </w:r>
      <w:r w:rsidR="009504E5" w:rsidRPr="007A36AE">
        <w:t xml:space="preserve"> </w:t>
      </w:r>
    </w:p>
    <w:p w:rsidR="009504E5" w:rsidRPr="009504E5" w:rsidRDefault="009504E5" w:rsidP="007A36AE">
      <w:pPr>
        <w:pStyle w:val="Default"/>
        <w:jc w:val="both"/>
      </w:pPr>
      <w:r w:rsidRPr="009504E5">
        <w:t xml:space="preserve">учет движения товара </w:t>
      </w:r>
    </w:p>
    <w:p w:rsidR="009504E5" w:rsidRPr="009504E5" w:rsidRDefault="009504E5" w:rsidP="007A36AE">
      <w:pPr>
        <w:pStyle w:val="Default"/>
        <w:jc w:val="both"/>
      </w:pPr>
      <w:r w:rsidRPr="009504E5">
        <w:t xml:space="preserve">создание автоматизированных рабочих зон </w:t>
      </w:r>
    </w:p>
    <w:p w:rsidR="009504E5" w:rsidRPr="009504E5" w:rsidRDefault="009504E5" w:rsidP="007A36AE">
      <w:pPr>
        <w:pStyle w:val="Default"/>
        <w:jc w:val="both"/>
      </w:pPr>
      <w:r w:rsidRPr="009504E5">
        <w:t xml:space="preserve">автоматизация сотрудничества с другими участниками рынка </w:t>
      </w:r>
    </w:p>
    <w:p w:rsidR="009504E5" w:rsidRPr="009504E5" w:rsidRDefault="009504E5" w:rsidP="007A36AE">
      <w:pPr>
        <w:pStyle w:val="Default"/>
        <w:jc w:val="both"/>
      </w:pPr>
      <w:r w:rsidRPr="009504E5">
        <w:t xml:space="preserve">прием и увольнение сотрудников </w:t>
      </w:r>
    </w:p>
    <w:p w:rsidR="009504E5" w:rsidRPr="009504E5" w:rsidRDefault="009504E5" w:rsidP="007A36AE">
      <w:pPr>
        <w:pStyle w:val="Default"/>
        <w:jc w:val="both"/>
      </w:pPr>
      <w:r w:rsidRPr="009504E5">
        <w:t xml:space="preserve">автоматизация движения денежных средств </w:t>
      </w:r>
    </w:p>
    <w:p w:rsidR="00BB7C32" w:rsidRDefault="00BB7C32" w:rsidP="00BB7C32">
      <w:pPr>
        <w:pStyle w:val="Default"/>
        <w:jc w:val="both"/>
        <w:rPr>
          <w:bCs/>
        </w:rPr>
      </w:pPr>
      <w:r>
        <w:t>5</w:t>
      </w:r>
      <w:r w:rsidR="00406F0D">
        <w:t>8</w:t>
      </w:r>
      <w:r>
        <w:t xml:space="preserve">) </w:t>
      </w:r>
      <w:r w:rsidRPr="009504E5">
        <w:t xml:space="preserve"> </w:t>
      </w:r>
      <w:r w:rsidRPr="00BB7C32">
        <w:rPr>
          <w:color w:val="000099"/>
        </w:rPr>
        <w:t>Для п</w:t>
      </w:r>
      <w:r w:rsidRPr="00BB7C32">
        <w:rPr>
          <w:bCs/>
          <w:color w:val="000099"/>
        </w:rPr>
        <w:t>оиск нормативных документов используют:</w:t>
      </w:r>
    </w:p>
    <w:p w:rsidR="00BB7C32" w:rsidRDefault="00BB7C32" w:rsidP="00BB7C32">
      <w:pPr>
        <w:pStyle w:val="Default"/>
        <w:jc w:val="both"/>
        <w:rPr>
          <w:bCs/>
        </w:rPr>
      </w:pPr>
      <w:r>
        <w:rPr>
          <w:bCs/>
        </w:rPr>
        <w:t xml:space="preserve">электронные справочники </w:t>
      </w:r>
    </w:p>
    <w:p w:rsidR="00BB7C32" w:rsidRDefault="00BB7C32" w:rsidP="00BB7C32">
      <w:pPr>
        <w:pStyle w:val="Default"/>
        <w:jc w:val="both"/>
        <w:rPr>
          <w:bCs/>
        </w:rPr>
      </w:pPr>
      <w:r>
        <w:rPr>
          <w:bCs/>
          <w:lang w:val="en-US"/>
        </w:rPr>
        <w:t>Web</w:t>
      </w:r>
      <w:r w:rsidRPr="00BB7C32">
        <w:rPr>
          <w:bCs/>
        </w:rPr>
        <w:t>-</w:t>
      </w:r>
      <w:r>
        <w:rPr>
          <w:bCs/>
        </w:rPr>
        <w:t>Аптеку</w:t>
      </w:r>
    </w:p>
    <w:p w:rsidR="00BB7C32" w:rsidRDefault="00BB7C32" w:rsidP="00BB7C32">
      <w:pPr>
        <w:pStyle w:val="Default"/>
        <w:jc w:val="both"/>
        <w:rPr>
          <w:bCs/>
        </w:rPr>
      </w:pPr>
      <w:r>
        <w:rPr>
          <w:bCs/>
        </w:rPr>
        <w:t>справочно-правовые системы (СПС)</w:t>
      </w:r>
    </w:p>
    <w:p w:rsidR="00BB7C32" w:rsidRDefault="00BB7C32" w:rsidP="00BB7C32">
      <w:pPr>
        <w:pStyle w:val="Default"/>
        <w:jc w:val="both"/>
        <w:rPr>
          <w:bCs/>
        </w:rPr>
      </w:pPr>
      <w:r>
        <w:rPr>
          <w:bCs/>
        </w:rPr>
        <w:t>СУБД</w:t>
      </w:r>
    </w:p>
    <w:p w:rsidR="00A25C77" w:rsidRPr="00A25C77" w:rsidRDefault="00406F0D" w:rsidP="00A25C77">
      <w:pPr>
        <w:pStyle w:val="a9"/>
        <w:shd w:val="clear" w:color="auto" w:fill="FFFFFF"/>
        <w:spacing w:before="0" w:beforeAutospacing="0" w:after="0" w:afterAutospacing="0"/>
        <w:rPr>
          <w:b/>
          <w:color w:val="000099"/>
          <w:spacing w:val="8"/>
        </w:rPr>
      </w:pPr>
      <w:r>
        <w:rPr>
          <w:bCs/>
        </w:rPr>
        <w:t>59</w:t>
      </w:r>
      <w:r w:rsidR="00BB7C32">
        <w:rPr>
          <w:bCs/>
        </w:rPr>
        <w:t xml:space="preserve">) </w:t>
      </w:r>
      <w:r w:rsidR="00A25C77" w:rsidRPr="00A25C77">
        <w:rPr>
          <w:rStyle w:val="aa"/>
          <w:b w:val="0"/>
          <w:color w:val="000099"/>
          <w:spacing w:val="8"/>
        </w:rPr>
        <w:t>Наиболее распространены угрозы информационной безопасности сети:</w:t>
      </w:r>
    </w:p>
    <w:p w:rsidR="00A25C77" w:rsidRDefault="00A25C77" w:rsidP="00A25C77">
      <w:pPr>
        <w:pStyle w:val="a9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р</w:t>
      </w:r>
      <w:r w:rsidRPr="00A25C77">
        <w:rPr>
          <w:color w:val="2B2727"/>
          <w:spacing w:val="8"/>
        </w:rPr>
        <w:t>аспределенный доступ клиент</w:t>
      </w:r>
      <w:r>
        <w:rPr>
          <w:color w:val="2B2727"/>
          <w:spacing w:val="8"/>
        </w:rPr>
        <w:t>ов</w:t>
      </w:r>
    </w:p>
    <w:p w:rsidR="00A25C77" w:rsidRPr="00A25C77" w:rsidRDefault="00A25C77" w:rsidP="00A25C77">
      <w:pPr>
        <w:pStyle w:val="a9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A25C77">
        <w:rPr>
          <w:color w:val="2B2727"/>
          <w:spacing w:val="8"/>
        </w:rPr>
        <w:t>отказ оборудования</w:t>
      </w:r>
    </w:p>
    <w:p w:rsidR="00A25C77" w:rsidRDefault="00A25C77" w:rsidP="00A25C77">
      <w:pPr>
        <w:pStyle w:val="a9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>
        <w:rPr>
          <w:color w:val="2B2727"/>
          <w:spacing w:val="8"/>
        </w:rPr>
        <w:t>моральный износ сети</w:t>
      </w:r>
    </w:p>
    <w:p w:rsidR="00A25C77" w:rsidRPr="00A25C77" w:rsidRDefault="00A25C77" w:rsidP="00A25C77">
      <w:pPr>
        <w:pStyle w:val="a9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A25C77">
        <w:rPr>
          <w:color w:val="2B2727"/>
          <w:spacing w:val="8"/>
        </w:rPr>
        <w:t>нелегальное копирование данных</w:t>
      </w:r>
    </w:p>
    <w:p w:rsidR="008D5786" w:rsidRPr="008D5786" w:rsidRDefault="00406F0D" w:rsidP="008D578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9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E3E3E"/>
          <w:sz w:val="24"/>
          <w:szCs w:val="24"/>
          <w:lang w:eastAsia="ru-RU"/>
        </w:rPr>
        <w:t>60</w:t>
      </w:r>
      <w:r w:rsidR="008D5786" w:rsidRPr="008D5786">
        <w:rPr>
          <w:rFonts w:ascii="Times New Roman" w:eastAsia="Times New Roman" w:hAnsi="Times New Roman" w:cs="Times New Roman"/>
          <w:color w:val="000099"/>
          <w:sz w:val="24"/>
          <w:szCs w:val="24"/>
          <w:lang w:eastAsia="ru-RU"/>
        </w:rPr>
        <w:t>) К сведениям конфиденциального характера относятся:</w:t>
      </w:r>
    </w:p>
    <w:p w:rsidR="008D5786" w:rsidRPr="008D5786" w:rsidRDefault="008D5786" w:rsidP="008D57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8D5786">
        <w:rPr>
          <w:rFonts w:ascii="Times New Roman" w:eastAsia="Times New Roman" w:hAnsi="Times New Roman" w:cs="Times New Roman"/>
          <w:color w:val="3E3E3E"/>
          <w:sz w:val="24"/>
          <w:szCs w:val="24"/>
        </w:rPr>
        <w:t>информация о распространении программ</w:t>
      </w:r>
    </w:p>
    <w:p w:rsidR="008D5786" w:rsidRPr="008D5786" w:rsidRDefault="008D5786" w:rsidP="008D57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8D5786">
        <w:rPr>
          <w:rFonts w:ascii="Times New Roman" w:eastAsia="Times New Roman" w:hAnsi="Times New Roman" w:cs="Times New Roman"/>
          <w:color w:val="3E3E3E"/>
          <w:sz w:val="24"/>
          <w:szCs w:val="24"/>
        </w:rPr>
        <w:t>информация о лицензировании программного обеспечения</w:t>
      </w:r>
    </w:p>
    <w:p w:rsidR="008D5786" w:rsidRPr="008D5786" w:rsidRDefault="008D5786" w:rsidP="008D57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8D5786">
        <w:rPr>
          <w:rFonts w:ascii="Times New Roman" w:eastAsia="Times New Roman" w:hAnsi="Times New Roman" w:cs="Times New Roman"/>
          <w:color w:val="3E3E3E"/>
          <w:sz w:val="24"/>
          <w:szCs w:val="24"/>
        </w:rPr>
        <w:t>информация, размещаемая в газетах, интернете</w:t>
      </w:r>
    </w:p>
    <w:p w:rsidR="008D5786" w:rsidRPr="008D5786" w:rsidRDefault="008D5786" w:rsidP="008D57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8D5786">
        <w:rPr>
          <w:rFonts w:ascii="Times New Roman" w:eastAsia="Times New Roman" w:hAnsi="Times New Roman" w:cs="Times New Roman"/>
          <w:bCs/>
          <w:color w:val="3E3E3E"/>
          <w:sz w:val="24"/>
          <w:szCs w:val="24"/>
        </w:rPr>
        <w:t>персональные данные</w:t>
      </w:r>
    </w:p>
    <w:p w:rsidR="008D5786" w:rsidRPr="008D5786" w:rsidRDefault="008D5786" w:rsidP="008D57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E3E3E"/>
          <w:sz w:val="24"/>
          <w:szCs w:val="24"/>
        </w:rPr>
      </w:pPr>
      <w:r w:rsidRPr="008D5786">
        <w:rPr>
          <w:rFonts w:ascii="Times New Roman" w:eastAsia="Times New Roman" w:hAnsi="Times New Roman" w:cs="Times New Roman"/>
          <w:color w:val="3E3E3E"/>
          <w:sz w:val="24"/>
          <w:szCs w:val="24"/>
        </w:rPr>
        <w:t>личная тайна</w:t>
      </w:r>
    </w:p>
    <w:p w:rsidR="00BB7C32" w:rsidRPr="00A25C77" w:rsidRDefault="00BB7C32" w:rsidP="00BB7C32">
      <w:pPr>
        <w:pStyle w:val="Default"/>
        <w:jc w:val="both"/>
      </w:pPr>
    </w:p>
    <w:p w:rsidR="00BB7C32" w:rsidRPr="009504E5" w:rsidRDefault="00BB7C32" w:rsidP="007A36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3B9" w:rsidRPr="009504E5" w:rsidRDefault="00A723B9" w:rsidP="009504E5">
      <w:pPr>
        <w:spacing w:after="0" w:line="240" w:lineRule="auto"/>
        <w:jc w:val="both"/>
        <w:rPr>
          <w:sz w:val="24"/>
          <w:szCs w:val="24"/>
        </w:rPr>
      </w:pPr>
    </w:p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43BA" w:rsidSect="001B5F7F">
      <w:footerReference w:type="default" r:id="rId8"/>
      <w:pgSz w:w="11906" w:h="16838"/>
      <w:pgMar w:top="720" w:right="720" w:bottom="720" w:left="720" w:header="708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0DC" w:rsidRDefault="00B540DC" w:rsidP="00E0212A">
      <w:pPr>
        <w:spacing w:after="0" w:line="240" w:lineRule="auto"/>
      </w:pPr>
      <w:r>
        <w:separator/>
      </w:r>
    </w:p>
  </w:endnote>
  <w:endnote w:type="continuationSeparator" w:id="0">
    <w:p w:rsidR="00B540DC" w:rsidRDefault="00B540DC" w:rsidP="00E0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153721"/>
      <w:docPartObj>
        <w:docPartGallery w:val="Page Numbers (Bottom of Page)"/>
        <w:docPartUnique/>
      </w:docPartObj>
    </w:sdtPr>
    <w:sdtEndPr/>
    <w:sdtContent>
      <w:p w:rsidR="001B43BA" w:rsidRDefault="001B43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003">
          <w:rPr>
            <w:noProof/>
          </w:rPr>
          <w:t>6</w:t>
        </w:r>
        <w:r>
          <w:fldChar w:fldCharType="end"/>
        </w:r>
      </w:p>
    </w:sdtContent>
  </w:sdt>
  <w:p w:rsidR="001B43BA" w:rsidRDefault="001B43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0DC" w:rsidRDefault="00B540DC" w:rsidP="00E0212A">
      <w:pPr>
        <w:spacing w:after="0" w:line="240" w:lineRule="auto"/>
      </w:pPr>
      <w:r>
        <w:separator/>
      </w:r>
    </w:p>
  </w:footnote>
  <w:footnote w:type="continuationSeparator" w:id="0">
    <w:p w:rsidR="00B540DC" w:rsidRDefault="00B540DC" w:rsidP="00E02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5B18"/>
    <w:multiLevelType w:val="hybridMultilevel"/>
    <w:tmpl w:val="3F4834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D55FC"/>
    <w:multiLevelType w:val="hybridMultilevel"/>
    <w:tmpl w:val="D45ED86A"/>
    <w:lvl w:ilvl="0" w:tplc="B51EC1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42B"/>
    <w:multiLevelType w:val="hybridMultilevel"/>
    <w:tmpl w:val="5B1CC4E0"/>
    <w:lvl w:ilvl="0" w:tplc="B58C47A4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CC059F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5E16FB2C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C829DD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E0C32"/>
    <w:multiLevelType w:val="hybridMultilevel"/>
    <w:tmpl w:val="03589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11F01"/>
    <w:multiLevelType w:val="hybridMultilevel"/>
    <w:tmpl w:val="5D0C1C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905F3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53DB2"/>
    <w:multiLevelType w:val="hybridMultilevel"/>
    <w:tmpl w:val="D16CA26C"/>
    <w:lvl w:ilvl="0" w:tplc="0419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73650"/>
    <w:multiLevelType w:val="hybridMultilevel"/>
    <w:tmpl w:val="D39A4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0200C"/>
    <w:rsid w:val="00011B37"/>
    <w:rsid w:val="000367D1"/>
    <w:rsid w:val="000420CD"/>
    <w:rsid w:val="0006322C"/>
    <w:rsid w:val="00073F62"/>
    <w:rsid w:val="00075198"/>
    <w:rsid w:val="00097A2B"/>
    <w:rsid w:val="000A348D"/>
    <w:rsid w:val="000B5A5E"/>
    <w:rsid w:val="000B5F08"/>
    <w:rsid w:val="000C6BD7"/>
    <w:rsid w:val="001011D0"/>
    <w:rsid w:val="001075A7"/>
    <w:rsid w:val="00110780"/>
    <w:rsid w:val="001129ED"/>
    <w:rsid w:val="0011535B"/>
    <w:rsid w:val="0017037C"/>
    <w:rsid w:val="00191BFB"/>
    <w:rsid w:val="001B43BA"/>
    <w:rsid w:val="001B5F7F"/>
    <w:rsid w:val="001C04EC"/>
    <w:rsid w:val="001E58D8"/>
    <w:rsid w:val="002104F6"/>
    <w:rsid w:val="00241B53"/>
    <w:rsid w:val="0024590F"/>
    <w:rsid w:val="0024757C"/>
    <w:rsid w:val="00293E41"/>
    <w:rsid w:val="00295502"/>
    <w:rsid w:val="002D089C"/>
    <w:rsid w:val="002D5A7D"/>
    <w:rsid w:val="002F5B3A"/>
    <w:rsid w:val="00357FC1"/>
    <w:rsid w:val="00371600"/>
    <w:rsid w:val="003C4697"/>
    <w:rsid w:val="003C7509"/>
    <w:rsid w:val="004008B8"/>
    <w:rsid w:val="0040685E"/>
    <w:rsid w:val="00406F0D"/>
    <w:rsid w:val="004133CC"/>
    <w:rsid w:val="00415D1B"/>
    <w:rsid w:val="00446E29"/>
    <w:rsid w:val="00457C35"/>
    <w:rsid w:val="004A015D"/>
    <w:rsid w:val="004C0FDC"/>
    <w:rsid w:val="004D58D8"/>
    <w:rsid w:val="004E4F0C"/>
    <w:rsid w:val="00533479"/>
    <w:rsid w:val="005337C0"/>
    <w:rsid w:val="00554040"/>
    <w:rsid w:val="00566C4E"/>
    <w:rsid w:val="0056761F"/>
    <w:rsid w:val="005B6D79"/>
    <w:rsid w:val="005D6D85"/>
    <w:rsid w:val="006167E8"/>
    <w:rsid w:val="00645A3C"/>
    <w:rsid w:val="00664026"/>
    <w:rsid w:val="00667BE1"/>
    <w:rsid w:val="0068218B"/>
    <w:rsid w:val="006D207E"/>
    <w:rsid w:val="006E3F38"/>
    <w:rsid w:val="0070461F"/>
    <w:rsid w:val="00710B49"/>
    <w:rsid w:val="007208A7"/>
    <w:rsid w:val="00730FB6"/>
    <w:rsid w:val="00736DF3"/>
    <w:rsid w:val="0075607A"/>
    <w:rsid w:val="007A36AE"/>
    <w:rsid w:val="007A5CD5"/>
    <w:rsid w:val="007C12EB"/>
    <w:rsid w:val="007F666D"/>
    <w:rsid w:val="0080050B"/>
    <w:rsid w:val="008124B3"/>
    <w:rsid w:val="00834E6A"/>
    <w:rsid w:val="00844BA9"/>
    <w:rsid w:val="008650D6"/>
    <w:rsid w:val="0087199C"/>
    <w:rsid w:val="008C2F4D"/>
    <w:rsid w:val="008D5786"/>
    <w:rsid w:val="008F53C1"/>
    <w:rsid w:val="009504E5"/>
    <w:rsid w:val="00960B3D"/>
    <w:rsid w:val="00972113"/>
    <w:rsid w:val="0097400F"/>
    <w:rsid w:val="00983786"/>
    <w:rsid w:val="009A4AB0"/>
    <w:rsid w:val="009B59AB"/>
    <w:rsid w:val="009D4D79"/>
    <w:rsid w:val="009E7387"/>
    <w:rsid w:val="00A25C77"/>
    <w:rsid w:val="00A279D3"/>
    <w:rsid w:val="00A44D0C"/>
    <w:rsid w:val="00A723B9"/>
    <w:rsid w:val="00A90C1E"/>
    <w:rsid w:val="00A96D99"/>
    <w:rsid w:val="00AD5D04"/>
    <w:rsid w:val="00AD7AE8"/>
    <w:rsid w:val="00AE5003"/>
    <w:rsid w:val="00AF4A3A"/>
    <w:rsid w:val="00B33C12"/>
    <w:rsid w:val="00B540DC"/>
    <w:rsid w:val="00B54585"/>
    <w:rsid w:val="00B76117"/>
    <w:rsid w:val="00B870D5"/>
    <w:rsid w:val="00B9107F"/>
    <w:rsid w:val="00B91CC6"/>
    <w:rsid w:val="00B95EC5"/>
    <w:rsid w:val="00BA4F10"/>
    <w:rsid w:val="00BB2B65"/>
    <w:rsid w:val="00BB7C32"/>
    <w:rsid w:val="00C01EB9"/>
    <w:rsid w:val="00C3327B"/>
    <w:rsid w:val="00C42368"/>
    <w:rsid w:val="00C45177"/>
    <w:rsid w:val="00C45481"/>
    <w:rsid w:val="00C9659B"/>
    <w:rsid w:val="00C97202"/>
    <w:rsid w:val="00CA5830"/>
    <w:rsid w:val="00CB7B2B"/>
    <w:rsid w:val="00CC1D70"/>
    <w:rsid w:val="00CC2BEC"/>
    <w:rsid w:val="00D26CB0"/>
    <w:rsid w:val="00D32164"/>
    <w:rsid w:val="00D32534"/>
    <w:rsid w:val="00D753C8"/>
    <w:rsid w:val="00D83044"/>
    <w:rsid w:val="00D96416"/>
    <w:rsid w:val="00DD025D"/>
    <w:rsid w:val="00DD67F6"/>
    <w:rsid w:val="00DF792C"/>
    <w:rsid w:val="00E0212A"/>
    <w:rsid w:val="00E05246"/>
    <w:rsid w:val="00E120DC"/>
    <w:rsid w:val="00E20A76"/>
    <w:rsid w:val="00E330B6"/>
    <w:rsid w:val="00E42955"/>
    <w:rsid w:val="00E44CEE"/>
    <w:rsid w:val="00E61ED8"/>
    <w:rsid w:val="00E6452A"/>
    <w:rsid w:val="00E80FD5"/>
    <w:rsid w:val="00E816AB"/>
    <w:rsid w:val="00EA73FC"/>
    <w:rsid w:val="00ED12E2"/>
    <w:rsid w:val="00ED79F7"/>
    <w:rsid w:val="00EF4A37"/>
    <w:rsid w:val="00EF65BA"/>
    <w:rsid w:val="00F02750"/>
    <w:rsid w:val="00F06B02"/>
    <w:rsid w:val="00F11FB2"/>
    <w:rsid w:val="00F2450E"/>
    <w:rsid w:val="00F467F3"/>
    <w:rsid w:val="00F53E7D"/>
    <w:rsid w:val="00F743D3"/>
    <w:rsid w:val="00F81378"/>
    <w:rsid w:val="00FA58DE"/>
    <w:rsid w:val="00FA5BF8"/>
    <w:rsid w:val="00FB1138"/>
    <w:rsid w:val="00FC6C9A"/>
    <w:rsid w:val="00FC7533"/>
    <w:rsid w:val="00FD78EA"/>
    <w:rsid w:val="00FE1035"/>
    <w:rsid w:val="00FF7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2E561"/>
  <w15:docId w15:val="{1852E699-6024-4F94-BF0C-F0A7D6AF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C8"/>
  </w:style>
  <w:style w:type="paragraph" w:styleId="1">
    <w:name w:val="heading 1"/>
    <w:basedOn w:val="a"/>
    <w:next w:val="a"/>
    <w:link w:val="10"/>
    <w:qFormat/>
    <w:rsid w:val="00E12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57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0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6402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9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12A"/>
  </w:style>
  <w:style w:type="paragraph" w:styleId="a7">
    <w:name w:val="footer"/>
    <w:basedOn w:val="a"/>
    <w:link w:val="a8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212A"/>
  </w:style>
  <w:style w:type="paragraph" w:customStyle="1" w:styleId="Default">
    <w:name w:val="Default"/>
    <w:rsid w:val="001075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A25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25C7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D57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D3334CA-1246-4733-BB38-88BFB857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</dc:creator>
  <cp:lastModifiedBy>User</cp:lastModifiedBy>
  <cp:revision>41</cp:revision>
  <cp:lastPrinted>2007-12-31T21:47:00Z</cp:lastPrinted>
  <dcterms:created xsi:type="dcterms:W3CDTF">2020-11-25T09:18:00Z</dcterms:created>
  <dcterms:modified xsi:type="dcterms:W3CDTF">2023-12-11T07:13:00Z</dcterms:modified>
</cp:coreProperties>
</file>